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711FF" w14:textId="2961D291" w:rsidR="00654D4B" w:rsidRPr="005824AD" w:rsidRDefault="000A57E0" w:rsidP="005824AD">
      <w:pPr>
        <w:pStyle w:val="Title"/>
        <w:jc w:val="center"/>
        <w:rPr>
          <w:rFonts w:ascii="Arial" w:hAnsi="Arial" w:cs="Arial"/>
          <w:sz w:val="28"/>
          <w:szCs w:val="21"/>
        </w:rPr>
      </w:pPr>
      <w:r w:rsidRPr="005824AD">
        <w:rPr>
          <w:rFonts w:ascii="Arial" w:hAnsi="Arial" w:cs="Arial"/>
          <w:sz w:val="28"/>
          <w:szCs w:val="21"/>
        </w:rPr>
        <w:t>Labeling System Guideline</w:t>
      </w:r>
    </w:p>
    <w:p w14:paraId="28D7D467" w14:textId="03409CA3" w:rsidR="000A57E0" w:rsidRPr="009F6BFB" w:rsidRDefault="004968FE" w:rsidP="004968F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F6BFB">
        <w:rPr>
          <w:b/>
          <w:bCs/>
          <w:sz w:val="28"/>
          <w:szCs w:val="28"/>
        </w:rPr>
        <w:t>Introduction</w:t>
      </w:r>
    </w:p>
    <w:p w14:paraId="60C5DE86" w14:textId="04BCB802" w:rsidR="00BE74CC" w:rsidRDefault="00BE74CC" w:rsidP="00BE74CC"/>
    <w:p w14:paraId="662409E4" w14:textId="77777777" w:rsidR="002C4DBC" w:rsidRDefault="00E004C5" w:rsidP="00BE74CC">
      <w:r>
        <w:t>MIDA Labeling System is a</w:t>
      </w:r>
      <w:r w:rsidR="000879D8">
        <w:t>n</w:t>
      </w:r>
      <w:r>
        <w:t xml:space="preserve"> </w:t>
      </w:r>
      <w:r w:rsidR="000879D8">
        <w:t xml:space="preserve">open </w:t>
      </w:r>
      <w:r>
        <w:t xml:space="preserve">platform </w:t>
      </w:r>
      <w:r w:rsidR="00CC0E1E">
        <w:t xml:space="preserve">to </w:t>
      </w:r>
      <w:r w:rsidR="000879D8">
        <w:t>create various labels of breast tumor ultrasound images.</w:t>
      </w:r>
      <w:r w:rsidR="00132800">
        <w:t xml:space="preserve"> It eases the labeling process of </w:t>
      </w:r>
      <w:r w:rsidR="000A700D">
        <w:t xml:space="preserve">creating BI-RADS diagnosis, masking </w:t>
      </w:r>
      <w:r w:rsidR="002C4DBC">
        <w:t xml:space="preserve">breast </w:t>
      </w:r>
      <w:r w:rsidR="000A700D">
        <w:t>tumor, cropping image, and segmenting tissue</w:t>
      </w:r>
      <w:r w:rsidR="00EB6415">
        <w:t>s</w:t>
      </w:r>
      <w:r w:rsidR="000A700D">
        <w:t xml:space="preserve"> for breast tumor ultrasound images.</w:t>
      </w:r>
    </w:p>
    <w:p w14:paraId="44EDD9B7" w14:textId="77777777" w:rsidR="00995367" w:rsidRDefault="00995367" w:rsidP="00BE74CC"/>
    <w:p w14:paraId="56EBE35E" w14:textId="20B2C019" w:rsidR="00E004C5" w:rsidRDefault="00954DBA" w:rsidP="00BE74CC">
      <w:r>
        <w:t>People can upload datasets to create labels and</w:t>
      </w:r>
      <w:r w:rsidR="006B476A">
        <w:t xml:space="preserve"> </w:t>
      </w:r>
      <w:r w:rsidR="006B476A" w:rsidRPr="006B476A">
        <w:t>collaborate</w:t>
      </w:r>
      <w:r w:rsidR="006B476A">
        <w:t xml:space="preserve"> </w:t>
      </w:r>
      <w:r w:rsidR="006B476A">
        <w:rPr>
          <w:rFonts w:hint="eastAsia"/>
        </w:rPr>
        <w:t>labeling</w:t>
      </w:r>
      <w:r w:rsidR="006B476A">
        <w:t xml:space="preserve"> with other researchers </w:t>
      </w:r>
      <w:r w:rsidR="00920C66">
        <w:t>and medical doctors.</w:t>
      </w:r>
      <w:r w:rsidR="00A92A23">
        <w:t xml:space="preserve"> Also, </w:t>
      </w:r>
      <w:r w:rsidR="0043061B">
        <w:t>it’s possible to join and help the labeling work on the datasets shared by other users.</w:t>
      </w:r>
      <w:r w:rsidR="009C416D">
        <w:t xml:space="preserve"> Sharing your datasets</w:t>
      </w:r>
      <w:r w:rsidR="00613A7C">
        <w:t xml:space="preserve"> to get help on labeling</w:t>
      </w:r>
      <w:r w:rsidR="009C416D">
        <w:t xml:space="preserve"> and taking advantages from open access datasets uploaded</w:t>
      </w:r>
      <w:r w:rsidR="00613A7C">
        <w:t xml:space="preserve"> and labeled</w:t>
      </w:r>
      <w:r w:rsidR="009C416D">
        <w:t xml:space="preserve"> by other researchers.</w:t>
      </w:r>
    </w:p>
    <w:p w14:paraId="70A9CA4D" w14:textId="3CC2CDD4" w:rsidR="00126B0A" w:rsidRDefault="00126B0A" w:rsidP="00BE74CC"/>
    <w:p w14:paraId="185F208D" w14:textId="521AA226" w:rsidR="00126B0A" w:rsidRDefault="00126B0A" w:rsidP="00BE74CC">
      <w:r>
        <w:t xml:space="preserve">MIDA Labeling System simplifies the labeling process and allows collaborative </w:t>
      </w:r>
      <w:r w:rsidR="00B70706">
        <w:t>work with other users.</w:t>
      </w:r>
      <w:r w:rsidR="00775149">
        <w:t xml:space="preserve"> </w:t>
      </w:r>
    </w:p>
    <w:p w14:paraId="210996E7" w14:textId="77777777" w:rsidR="00BE74CC" w:rsidRDefault="00BE74CC" w:rsidP="00BE74CC"/>
    <w:p w14:paraId="0260D484" w14:textId="07EEEB0C" w:rsidR="00E30D1C" w:rsidRPr="009F6BFB" w:rsidRDefault="00E30D1C" w:rsidP="004968F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F6BFB">
        <w:rPr>
          <w:b/>
          <w:bCs/>
          <w:sz w:val="28"/>
          <w:szCs w:val="28"/>
        </w:rPr>
        <w:t>Upload dataset</w:t>
      </w:r>
    </w:p>
    <w:p w14:paraId="73BBD7A4" w14:textId="64DC22C6" w:rsidR="00BE74CC" w:rsidRDefault="00BE74CC" w:rsidP="00BE74CC"/>
    <w:p w14:paraId="6C2EF738" w14:textId="078C9B69" w:rsidR="00BE74CC" w:rsidRDefault="00BE74CC" w:rsidP="00BE74CC">
      <w:r>
        <w:rPr>
          <w:rFonts w:hint="eastAsia"/>
        </w:rPr>
        <w:t>After</w:t>
      </w:r>
      <w:r>
        <w:t xml:space="preserve"> creating an account, you can start to upload your own dataset</w:t>
      </w:r>
      <w:r w:rsidR="0097260B">
        <w:t>.</w:t>
      </w:r>
      <w:r w:rsidR="002168BF">
        <w:t xml:space="preserve"> </w:t>
      </w:r>
      <w:r w:rsidR="00D52EB5">
        <w:t>By clicking the “UPLOAD DATASET” button at the home page to start</w:t>
      </w:r>
      <w:r w:rsidR="00C079F9">
        <w:t xml:space="preserve"> creating a dataset</w:t>
      </w:r>
      <w:r w:rsidR="00D52EB5">
        <w:t>.</w:t>
      </w:r>
    </w:p>
    <w:p w14:paraId="6E478210" w14:textId="77777777" w:rsidR="00BE74CC" w:rsidRDefault="00BE74CC" w:rsidP="00BE74CC"/>
    <w:p w14:paraId="4B5A6543" w14:textId="7759EB86" w:rsidR="00BE74CC" w:rsidRDefault="00BE74CC" w:rsidP="00BE74CC">
      <w:pPr>
        <w:jc w:val="center"/>
      </w:pPr>
      <w:r w:rsidRPr="00BE74CC">
        <w:rPr>
          <w:noProof/>
        </w:rPr>
        <w:drawing>
          <wp:inline distT="0" distB="0" distL="0" distR="0" wp14:anchorId="4FAD6126" wp14:editId="238949AC">
            <wp:extent cx="4146108" cy="1393553"/>
            <wp:effectExtent l="0" t="0" r="0" b="381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5548" cy="139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CC8F" w14:textId="2C7DA311" w:rsidR="00BE74CC" w:rsidRDefault="00BE74CC" w:rsidP="00BE74CC"/>
    <w:p w14:paraId="6AE58257" w14:textId="737E65EA" w:rsidR="00504D3B" w:rsidRDefault="00C83471" w:rsidP="00BE74CC">
      <w:r>
        <w:t xml:space="preserve">To create a new dataset, you need to address a dataset name first, and then select the zipped dataset file. </w:t>
      </w:r>
      <w:r w:rsidR="00047A72">
        <w:t>Please look at “Data Preparation README” to understand how to organize your dataset.</w:t>
      </w:r>
      <w:r w:rsidR="00013710">
        <w:t xml:space="preserve"> </w:t>
      </w:r>
      <w:r w:rsidR="00D90064">
        <w:t xml:space="preserve">There also has a sample dataset provided </w:t>
      </w:r>
      <w:r w:rsidR="009C32E5">
        <w:t>for downloading.</w:t>
      </w:r>
    </w:p>
    <w:p w14:paraId="6E332BE4" w14:textId="77777777" w:rsidR="008E768B" w:rsidRDefault="008E768B" w:rsidP="00BE74CC"/>
    <w:p w14:paraId="07F55953" w14:textId="14BAA50D" w:rsidR="00DF63B6" w:rsidRDefault="004F6850" w:rsidP="00AB0EB9">
      <w:pPr>
        <w:jc w:val="center"/>
      </w:pPr>
      <w:r w:rsidRPr="004F6850">
        <w:rPr>
          <w:noProof/>
        </w:rPr>
        <w:lastRenderedPageBreak/>
        <w:drawing>
          <wp:inline distT="0" distB="0" distL="0" distR="0" wp14:anchorId="78BD0790" wp14:editId="487BA7F9">
            <wp:extent cx="4057984" cy="2635522"/>
            <wp:effectExtent l="0" t="0" r="0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0126" cy="264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EB9F" w14:textId="778481F3" w:rsidR="0071622E" w:rsidRDefault="0071622E" w:rsidP="00BE74CC">
      <w:r>
        <w:t xml:space="preserve">You must choose one permission from </w:t>
      </w:r>
      <w:r w:rsidR="002D0A1E">
        <w:t>four</w:t>
      </w:r>
      <w:r>
        <w:t xml:space="preserve"> available options.</w:t>
      </w:r>
    </w:p>
    <w:p w14:paraId="49EB8B40" w14:textId="77777777" w:rsidR="00AB0EB9" w:rsidRDefault="00AB0EB9" w:rsidP="00BE74CC"/>
    <w:p w14:paraId="7D02B70E" w14:textId="6A43E28B" w:rsidR="0071622E" w:rsidRDefault="0071622E" w:rsidP="0071622E">
      <w:pPr>
        <w:jc w:val="center"/>
      </w:pPr>
      <w:r w:rsidRPr="0071622E">
        <w:rPr>
          <w:noProof/>
        </w:rPr>
        <w:drawing>
          <wp:inline distT="0" distB="0" distL="0" distR="0" wp14:anchorId="7BCDE192" wp14:editId="54054C10">
            <wp:extent cx="2420250" cy="918707"/>
            <wp:effectExtent l="0" t="0" r="0" b="0"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1555" cy="92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0CEB" w14:textId="77777777" w:rsidR="00314C2F" w:rsidRDefault="00314C2F" w:rsidP="00BE74CC">
      <w:pPr>
        <w:rPr>
          <w:b/>
          <w:bCs/>
          <w:i/>
          <w:iCs/>
        </w:rPr>
      </w:pPr>
    </w:p>
    <w:p w14:paraId="67FA54B3" w14:textId="79087DAB" w:rsidR="0071622E" w:rsidRDefault="00A5620A" w:rsidP="00BE74CC">
      <w:r w:rsidRPr="00380972">
        <w:rPr>
          <w:b/>
          <w:bCs/>
          <w:i/>
          <w:iCs/>
        </w:rPr>
        <w:t>Private</w:t>
      </w:r>
      <w:r>
        <w:t xml:space="preserve">: </w:t>
      </w:r>
      <w:r w:rsidR="008F2ABF">
        <w:t>only the uploader can see and operate</w:t>
      </w:r>
    </w:p>
    <w:p w14:paraId="2044267C" w14:textId="2EFA7267" w:rsidR="00A5620A" w:rsidRDefault="00A5620A" w:rsidP="00BE74CC">
      <w:r w:rsidRPr="00380972">
        <w:rPr>
          <w:b/>
          <w:bCs/>
          <w:i/>
          <w:iCs/>
        </w:rPr>
        <w:t xml:space="preserve">Everyone can </w:t>
      </w:r>
      <w:proofErr w:type="gramStart"/>
      <w:r w:rsidRPr="00380972">
        <w:rPr>
          <w:b/>
          <w:bCs/>
          <w:i/>
          <w:iCs/>
        </w:rPr>
        <w:t>view</w:t>
      </w:r>
      <w:r>
        <w:t>:</w:t>
      </w:r>
      <w:proofErr w:type="gramEnd"/>
      <w:r w:rsidR="008F2ABF">
        <w:t xml:space="preserve"> everyone can view but cannot do any operation</w:t>
      </w:r>
    </w:p>
    <w:p w14:paraId="34DE7AA8" w14:textId="391E9269" w:rsidR="00A5620A" w:rsidRDefault="00A5620A" w:rsidP="00BE74CC">
      <w:r w:rsidRPr="00380972">
        <w:rPr>
          <w:b/>
          <w:bCs/>
          <w:i/>
          <w:iCs/>
        </w:rPr>
        <w:t>Everyone can edit/label</w:t>
      </w:r>
      <w:r>
        <w:t>:</w:t>
      </w:r>
      <w:r w:rsidR="008F2ABF">
        <w:t xml:space="preserve"> </w:t>
      </w:r>
      <w:r w:rsidR="00EF0BE7">
        <w:t>everyone can create labels but cannot export labels or images</w:t>
      </w:r>
    </w:p>
    <w:p w14:paraId="7E7C5E97" w14:textId="678A58F1" w:rsidR="00A5620A" w:rsidRDefault="00A5620A" w:rsidP="00BE74CC">
      <w:r w:rsidRPr="00380972">
        <w:rPr>
          <w:b/>
          <w:bCs/>
          <w:i/>
          <w:iCs/>
        </w:rPr>
        <w:t xml:space="preserve">Everyone can </w:t>
      </w:r>
      <w:proofErr w:type="gramStart"/>
      <w:r w:rsidRPr="00380972">
        <w:rPr>
          <w:b/>
          <w:bCs/>
          <w:i/>
          <w:iCs/>
        </w:rPr>
        <w:t>download</w:t>
      </w:r>
      <w:r>
        <w:t>:</w:t>
      </w:r>
      <w:proofErr w:type="gramEnd"/>
      <w:r w:rsidR="00EF0BE7">
        <w:t xml:space="preserve"> open all permissions for public, everyone </w:t>
      </w:r>
      <w:r w:rsidR="008D65DD">
        <w:t xml:space="preserve">has full </w:t>
      </w:r>
      <w:r w:rsidR="00DB3D59">
        <w:t>access to edit/download labels and images</w:t>
      </w:r>
    </w:p>
    <w:p w14:paraId="41830CE9" w14:textId="6152A270" w:rsidR="00454615" w:rsidRDefault="00454615" w:rsidP="00BE74CC"/>
    <w:p w14:paraId="3A2E8D3D" w14:textId="6781A1C8" w:rsidR="00391684" w:rsidRDefault="00391684" w:rsidP="00BE74CC">
      <w:r>
        <w:t>You can change the permission after upload by clicking “Setting” button.</w:t>
      </w:r>
    </w:p>
    <w:p w14:paraId="5B664A19" w14:textId="77777777" w:rsidR="00391684" w:rsidRDefault="00391684" w:rsidP="00BE74CC"/>
    <w:p w14:paraId="117BCC6D" w14:textId="0AD24639" w:rsidR="00391684" w:rsidRDefault="00391684" w:rsidP="00391684">
      <w:pPr>
        <w:jc w:val="center"/>
      </w:pPr>
      <w:r w:rsidRPr="00391684">
        <w:rPr>
          <w:noProof/>
        </w:rPr>
        <w:drawing>
          <wp:inline distT="0" distB="0" distL="0" distR="0" wp14:anchorId="3FDCBEB1" wp14:editId="4153FCD8">
            <wp:extent cx="3812274" cy="1408016"/>
            <wp:effectExtent l="0" t="0" r="0" b="1905"/>
            <wp:docPr id="6" name="Picture 6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Background pattern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0664" cy="14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445C" w14:textId="4D4D1BE4" w:rsidR="0071622E" w:rsidRDefault="0071622E" w:rsidP="00BE74CC"/>
    <w:p w14:paraId="2233C92E" w14:textId="23E07F46" w:rsidR="001F6915" w:rsidRDefault="001F6915" w:rsidP="001F6915">
      <w:pPr>
        <w:jc w:val="center"/>
      </w:pPr>
      <w:r w:rsidRPr="001F6915">
        <w:rPr>
          <w:noProof/>
        </w:rPr>
        <w:lastRenderedPageBreak/>
        <w:drawing>
          <wp:inline distT="0" distB="0" distL="0" distR="0" wp14:anchorId="767F649D" wp14:editId="0B8590A1">
            <wp:extent cx="4070899" cy="2074158"/>
            <wp:effectExtent l="0" t="0" r="635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5003" cy="20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5191" w14:textId="77777777" w:rsidR="001F6915" w:rsidRDefault="001F6915" w:rsidP="00BE74CC"/>
    <w:p w14:paraId="02D2855B" w14:textId="77777777" w:rsidR="00391684" w:rsidRDefault="00391684" w:rsidP="00BE74CC"/>
    <w:p w14:paraId="685EAB21" w14:textId="53032C8A" w:rsidR="00E30D1C" w:rsidRPr="009F6BFB" w:rsidRDefault="00300761" w:rsidP="004968F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F6BFB">
        <w:rPr>
          <w:b/>
          <w:bCs/>
          <w:sz w:val="28"/>
          <w:szCs w:val="28"/>
        </w:rPr>
        <w:t>Label dataset</w:t>
      </w:r>
    </w:p>
    <w:p w14:paraId="3BD0920F" w14:textId="68547DE2" w:rsidR="00E0381C" w:rsidRDefault="00E0381C" w:rsidP="00E0381C">
      <w:pPr>
        <w:rPr>
          <w:sz w:val="28"/>
          <w:szCs w:val="28"/>
        </w:rPr>
      </w:pPr>
    </w:p>
    <w:p w14:paraId="0C6E3087" w14:textId="1F6A587C" w:rsidR="00E0381C" w:rsidRDefault="006409BE" w:rsidP="00E0381C">
      <w:r>
        <w:t xml:space="preserve">You could </w:t>
      </w:r>
      <w:r w:rsidR="00620055">
        <w:t>label your datasets or public datasets that uploaded by other users.</w:t>
      </w:r>
      <w:r w:rsidR="008C31ED">
        <w:t xml:space="preserve"> All available datasets will be displayed in the home page.</w:t>
      </w:r>
    </w:p>
    <w:p w14:paraId="22CD83F6" w14:textId="77777777" w:rsidR="00EE52BF" w:rsidRDefault="00EE52BF" w:rsidP="00E0381C"/>
    <w:p w14:paraId="70459B20" w14:textId="2A3B5239" w:rsidR="005542AD" w:rsidRPr="006409BE" w:rsidRDefault="00EE52BF" w:rsidP="00EE52BF">
      <w:pPr>
        <w:jc w:val="center"/>
      </w:pPr>
      <w:r w:rsidRPr="00EE52BF">
        <w:rPr>
          <w:noProof/>
        </w:rPr>
        <w:drawing>
          <wp:inline distT="0" distB="0" distL="0" distR="0" wp14:anchorId="40CE2DCC" wp14:editId="1D3F7DFE">
            <wp:extent cx="4571641" cy="1311965"/>
            <wp:effectExtent l="0" t="0" r="63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b="47186"/>
                    <a:stretch/>
                  </pic:blipFill>
                  <pic:spPr bwMode="auto">
                    <a:xfrm>
                      <a:off x="0" y="0"/>
                      <a:ext cx="4577672" cy="131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7D574" w14:textId="118830CE" w:rsidR="00E0381C" w:rsidRDefault="00E0381C" w:rsidP="00E0381C">
      <w:pPr>
        <w:rPr>
          <w:sz w:val="28"/>
          <w:szCs w:val="28"/>
        </w:rPr>
      </w:pPr>
    </w:p>
    <w:p w14:paraId="30C50383" w14:textId="57831580" w:rsidR="00810368" w:rsidRDefault="00810368" w:rsidP="00E0381C">
      <w:r>
        <w:t>Clicking the dataset name to browse a dataset:</w:t>
      </w:r>
    </w:p>
    <w:p w14:paraId="5ADCBD58" w14:textId="77777777" w:rsidR="00810368" w:rsidRDefault="00810368" w:rsidP="00E0381C"/>
    <w:p w14:paraId="1A360793" w14:textId="20F0564D" w:rsidR="00810368" w:rsidRDefault="00810368" w:rsidP="00810368">
      <w:pPr>
        <w:jc w:val="center"/>
        <w:rPr>
          <w:sz w:val="28"/>
          <w:szCs w:val="28"/>
        </w:rPr>
      </w:pPr>
      <w:r w:rsidRPr="00810368">
        <w:rPr>
          <w:noProof/>
          <w:sz w:val="28"/>
          <w:szCs w:val="28"/>
        </w:rPr>
        <w:drawing>
          <wp:inline distT="0" distB="0" distL="0" distR="0" wp14:anchorId="3F2B78D4" wp14:editId="67A422D1">
            <wp:extent cx="4569786" cy="1872343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191" cy="18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5A40" w14:textId="7F957757" w:rsidR="00810368" w:rsidRDefault="00810368" w:rsidP="00E0381C">
      <w:pPr>
        <w:rPr>
          <w:sz w:val="28"/>
          <w:szCs w:val="28"/>
        </w:rPr>
      </w:pPr>
    </w:p>
    <w:p w14:paraId="0B825961" w14:textId="1E0A859E" w:rsidR="005D0C74" w:rsidRDefault="005D0C74" w:rsidP="00E0381C">
      <w:r>
        <w:t>Clicking a</w:t>
      </w:r>
      <w:r w:rsidR="003242CC">
        <w:t>n</w:t>
      </w:r>
      <w:r>
        <w:t xml:space="preserve"> ID to go to a case detail page: </w:t>
      </w:r>
    </w:p>
    <w:p w14:paraId="14B4BD7E" w14:textId="77777777" w:rsidR="008F4855" w:rsidRDefault="008F4855" w:rsidP="00E0381C"/>
    <w:p w14:paraId="241053F2" w14:textId="5668174B" w:rsidR="005D0C74" w:rsidRDefault="005D0C74" w:rsidP="005D0C74">
      <w:pPr>
        <w:jc w:val="center"/>
      </w:pPr>
      <w:r w:rsidRPr="005D0C74">
        <w:rPr>
          <w:noProof/>
        </w:rPr>
        <w:lastRenderedPageBreak/>
        <w:drawing>
          <wp:inline distT="0" distB="0" distL="0" distR="0" wp14:anchorId="57A8B2B1" wp14:editId="768EA640">
            <wp:extent cx="1958923" cy="1153886"/>
            <wp:effectExtent l="0" t="0" r="0" b="1905"/>
            <wp:docPr id="9" name="Picture 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1131" cy="11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8E68" w14:textId="30F863D7" w:rsidR="0079161C" w:rsidRPr="005D0C74" w:rsidRDefault="0079161C" w:rsidP="005D0C74">
      <w:pPr>
        <w:jc w:val="center"/>
      </w:pPr>
      <w:r w:rsidRPr="0079161C">
        <w:rPr>
          <w:noProof/>
        </w:rPr>
        <w:drawing>
          <wp:inline distT="0" distB="0" distL="0" distR="0" wp14:anchorId="441B0520" wp14:editId="7CC970E3">
            <wp:extent cx="4150451" cy="2226877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6499" cy="223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862F" w14:textId="2F59B89B" w:rsidR="005D0C74" w:rsidRDefault="005D0C74" w:rsidP="00E0381C">
      <w:pPr>
        <w:rPr>
          <w:sz w:val="28"/>
          <w:szCs w:val="28"/>
        </w:rPr>
      </w:pPr>
    </w:p>
    <w:p w14:paraId="200BCBC8" w14:textId="77777777" w:rsidR="005D0C74" w:rsidRPr="00E0381C" w:rsidRDefault="005D0C74" w:rsidP="00E0381C">
      <w:pPr>
        <w:rPr>
          <w:sz w:val="28"/>
          <w:szCs w:val="28"/>
        </w:rPr>
      </w:pPr>
    </w:p>
    <w:p w14:paraId="4F7A02FE" w14:textId="5C8E3793" w:rsidR="00852FEA" w:rsidRDefault="00852FEA" w:rsidP="007612C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Set </w:t>
      </w:r>
      <w:r w:rsidR="0006754D" w:rsidRPr="0006754D">
        <w:rPr>
          <w:b/>
          <w:bCs/>
        </w:rPr>
        <w:t>availability</w:t>
      </w:r>
      <w:r w:rsidR="0006754D">
        <w:rPr>
          <w:rFonts w:hint="eastAsia"/>
          <w:b/>
          <w:bCs/>
        </w:rPr>
        <w:t xml:space="preserve"> </w:t>
      </w:r>
      <w:r w:rsidR="0006754D">
        <w:rPr>
          <w:b/>
          <w:bCs/>
        </w:rPr>
        <w:t>of images</w:t>
      </w:r>
    </w:p>
    <w:p w14:paraId="60DE4E54" w14:textId="77777777" w:rsidR="00F641F2" w:rsidRDefault="00F641F2" w:rsidP="0006754D">
      <w:pPr>
        <w:pStyle w:val="ListParagraph"/>
        <w:ind w:left="1080"/>
      </w:pPr>
    </w:p>
    <w:p w14:paraId="56F6F5F1" w14:textId="1A477065" w:rsidR="0006754D" w:rsidRDefault="00F641F2" w:rsidP="0006754D">
      <w:pPr>
        <w:pStyle w:val="ListParagraph"/>
        <w:ind w:left="1080"/>
      </w:pPr>
      <w:r>
        <w:t>For a specific case, it may contain multiple images, e.g., ultrasound images captured from different angles, doppler images or other kind of images.</w:t>
      </w:r>
      <w:r w:rsidR="00901A16">
        <w:t xml:space="preserve"> The first step is to set image availability for each image by setting the “Applicable” </w:t>
      </w:r>
      <w:r w:rsidR="00C811C6">
        <w:t>checkbox</w:t>
      </w:r>
      <w:r w:rsidR="00901A16">
        <w:t xml:space="preserve"> in case detail page:</w:t>
      </w:r>
    </w:p>
    <w:p w14:paraId="6703143C" w14:textId="41AFA0C4" w:rsidR="00901A16" w:rsidRDefault="00901A16" w:rsidP="0006754D">
      <w:pPr>
        <w:pStyle w:val="ListParagraph"/>
        <w:ind w:left="1080"/>
      </w:pPr>
    </w:p>
    <w:p w14:paraId="09B76363" w14:textId="72CD2F55" w:rsidR="00C811C6" w:rsidRDefault="005B0AEE" w:rsidP="0006754D">
      <w:pPr>
        <w:pStyle w:val="ListParagraph"/>
        <w:ind w:left="1080"/>
      </w:pPr>
      <w:r w:rsidRPr="005B0AEE">
        <w:drawing>
          <wp:inline distT="0" distB="0" distL="0" distR="0" wp14:anchorId="294F31E6" wp14:editId="7454C317">
            <wp:extent cx="2789765" cy="2473830"/>
            <wp:effectExtent l="0" t="0" r="4445" b="3175"/>
            <wp:docPr id="2" name="Picture 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PowerPoi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6572" cy="24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BD80" w14:textId="727BA772" w:rsidR="005B0AEE" w:rsidRDefault="005B0AEE" w:rsidP="0006754D">
      <w:pPr>
        <w:pStyle w:val="ListParagraph"/>
        <w:ind w:left="1080"/>
      </w:pPr>
    </w:p>
    <w:p w14:paraId="0CD3B95A" w14:textId="0DC40481" w:rsidR="005B0AEE" w:rsidRDefault="005B0AEE" w:rsidP="0006754D">
      <w:pPr>
        <w:pStyle w:val="ListParagraph"/>
        <w:ind w:left="1080"/>
      </w:pPr>
      <w:r>
        <w:t xml:space="preserve">For example, </w:t>
      </w:r>
      <w:r w:rsidR="000566F5">
        <w:t xml:space="preserve">your dataset has mixed doppler and ultrasound images and the research </w:t>
      </w:r>
      <w:r w:rsidR="00FC0EF9">
        <w:t xml:space="preserve">topic only </w:t>
      </w:r>
      <w:r w:rsidR="000915D1">
        <w:t>intend</w:t>
      </w:r>
      <w:r w:rsidR="00FC0EF9">
        <w:t xml:space="preserve"> to use ultrasound images. </w:t>
      </w:r>
      <w:r w:rsidR="000915D1">
        <w:t xml:space="preserve">You should </w:t>
      </w:r>
      <w:r w:rsidR="00282219">
        <w:t xml:space="preserve">unselect </w:t>
      </w:r>
      <w:r w:rsidR="00282219">
        <w:lastRenderedPageBreak/>
        <w:t xml:space="preserve">“Applicable” for all doppler images to indicate the availability. In other case, </w:t>
      </w:r>
      <w:r w:rsidR="00521DD2">
        <w:t xml:space="preserve">if an image is </w:t>
      </w:r>
      <w:r w:rsidR="00521DD2" w:rsidRPr="00521DD2">
        <w:t>undesired</w:t>
      </w:r>
      <w:r w:rsidR="00521DD2">
        <w:t xml:space="preserve"> for your research, such as fuzzy or </w:t>
      </w:r>
      <w:r w:rsidR="00521DD2" w:rsidRPr="00521DD2">
        <w:t>incomplete</w:t>
      </w:r>
      <w:r w:rsidR="00521DD2">
        <w:t>, you can also unselect “Applicable” to rule it out from the further labeling</w:t>
      </w:r>
      <w:r w:rsidR="0087641D">
        <w:t xml:space="preserve"> processes</w:t>
      </w:r>
      <w:r w:rsidR="00521DD2">
        <w:t>.</w:t>
      </w:r>
    </w:p>
    <w:p w14:paraId="33ED92F8" w14:textId="3C2C0039" w:rsidR="000B7BB1" w:rsidRDefault="000B7BB1" w:rsidP="0006754D">
      <w:pPr>
        <w:pStyle w:val="ListParagraph"/>
        <w:ind w:left="1080"/>
      </w:pPr>
    </w:p>
    <w:p w14:paraId="7F115329" w14:textId="69BD31E5" w:rsidR="000B7BB1" w:rsidRDefault="000B7BB1" w:rsidP="0006754D">
      <w:pPr>
        <w:pStyle w:val="ListParagraph"/>
        <w:ind w:left="1080"/>
        <w:rPr>
          <w:rFonts w:hint="eastAsia"/>
        </w:rPr>
      </w:pPr>
      <w:r>
        <w:t xml:space="preserve">The inapplicable images won’t be </w:t>
      </w:r>
      <w:r w:rsidR="00992DF0">
        <w:t xml:space="preserve">deleted from disk but only won’t </w:t>
      </w:r>
      <w:r w:rsidR="009F2CF7">
        <w:t>appear in</w:t>
      </w:r>
      <w:r w:rsidR="00992DF0">
        <w:t xml:space="preserve"> the masking </w:t>
      </w:r>
      <w:r w:rsidR="009F2CF7">
        <w:t>sequence.</w:t>
      </w:r>
    </w:p>
    <w:p w14:paraId="1BE82DE9" w14:textId="77777777" w:rsidR="00F641F2" w:rsidRPr="0006754D" w:rsidRDefault="00F641F2" w:rsidP="0006754D">
      <w:pPr>
        <w:pStyle w:val="ListParagraph"/>
        <w:ind w:left="1080"/>
      </w:pPr>
    </w:p>
    <w:p w14:paraId="169DF8BA" w14:textId="678E0C48" w:rsidR="007612C5" w:rsidRPr="00F32133" w:rsidRDefault="001645F8" w:rsidP="007612C5">
      <w:pPr>
        <w:pStyle w:val="ListParagraph"/>
        <w:numPr>
          <w:ilvl w:val="1"/>
          <w:numId w:val="1"/>
        </w:numPr>
        <w:rPr>
          <w:b/>
          <w:bCs/>
        </w:rPr>
      </w:pPr>
      <w:r w:rsidRPr="00F32133">
        <w:rPr>
          <w:b/>
          <w:bCs/>
        </w:rPr>
        <w:t xml:space="preserve">Create </w:t>
      </w:r>
      <w:r w:rsidR="00680A21" w:rsidRPr="00F32133">
        <w:rPr>
          <w:b/>
          <w:bCs/>
        </w:rPr>
        <w:t>BI-RADS</w:t>
      </w:r>
      <w:r w:rsidRPr="00F32133">
        <w:rPr>
          <w:b/>
          <w:bCs/>
        </w:rPr>
        <w:t xml:space="preserve"> label</w:t>
      </w:r>
    </w:p>
    <w:p w14:paraId="2BFBEEA3" w14:textId="77777777" w:rsidR="007612C5" w:rsidRDefault="007612C5" w:rsidP="007612C5">
      <w:pPr>
        <w:pStyle w:val="ListParagraph"/>
        <w:ind w:left="1080"/>
      </w:pPr>
    </w:p>
    <w:p w14:paraId="72ECDAA9" w14:textId="61A76FFB" w:rsidR="007612C5" w:rsidRDefault="007612C5" w:rsidP="007612C5">
      <w:pPr>
        <w:pStyle w:val="ListParagraph"/>
        <w:ind w:left="1080"/>
      </w:pPr>
      <w:r>
        <w:t xml:space="preserve">In case detail page, </w:t>
      </w:r>
      <w:r w:rsidR="002A280B">
        <w:t>click the “BI-RADS” button to start labeling.</w:t>
      </w:r>
    </w:p>
    <w:p w14:paraId="1987F52F" w14:textId="77777777" w:rsidR="007612C5" w:rsidRDefault="007612C5" w:rsidP="007612C5">
      <w:pPr>
        <w:pStyle w:val="ListParagraph"/>
        <w:ind w:left="1080"/>
      </w:pPr>
    </w:p>
    <w:p w14:paraId="110195F9" w14:textId="6F7FCA65" w:rsidR="00111270" w:rsidRDefault="0072480F" w:rsidP="005F22BD">
      <w:pPr>
        <w:pStyle w:val="ListParagraph"/>
        <w:ind w:left="1080"/>
        <w:jc w:val="center"/>
      </w:pPr>
      <w:r w:rsidRPr="0072480F">
        <w:rPr>
          <w:noProof/>
        </w:rPr>
        <w:drawing>
          <wp:inline distT="0" distB="0" distL="0" distR="0" wp14:anchorId="52A5F29E" wp14:editId="21D85432">
            <wp:extent cx="4151560" cy="2824480"/>
            <wp:effectExtent l="0" t="0" r="190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805" cy="28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7935" w14:textId="392AAB1D" w:rsidR="002A280B" w:rsidRDefault="002A280B" w:rsidP="00111270">
      <w:pPr>
        <w:pStyle w:val="ListParagraph"/>
        <w:ind w:left="1080"/>
      </w:pPr>
    </w:p>
    <w:p w14:paraId="34F34E9A" w14:textId="246C844D" w:rsidR="002A280B" w:rsidRDefault="002A280B" w:rsidP="00111270">
      <w:pPr>
        <w:pStyle w:val="ListParagraph"/>
        <w:ind w:left="1080"/>
      </w:pPr>
      <w:r>
        <w:t>After clicking, a pop-up window will appear:</w:t>
      </w:r>
    </w:p>
    <w:p w14:paraId="721C3A96" w14:textId="726F607C" w:rsidR="002A280B" w:rsidRDefault="002A280B" w:rsidP="00111270">
      <w:pPr>
        <w:pStyle w:val="ListParagraph"/>
        <w:ind w:left="1080"/>
      </w:pPr>
    </w:p>
    <w:p w14:paraId="74AB194B" w14:textId="3B9F1249" w:rsidR="003F30F9" w:rsidRDefault="005F22BD" w:rsidP="003F30F9">
      <w:pPr>
        <w:pStyle w:val="ListParagraph"/>
        <w:ind w:left="1080"/>
      </w:pPr>
      <w:r w:rsidRPr="005F22BD">
        <w:rPr>
          <w:noProof/>
        </w:rPr>
        <w:drawing>
          <wp:inline distT="0" distB="0" distL="0" distR="0" wp14:anchorId="16636EB6" wp14:editId="0AC32DEF">
            <wp:extent cx="4058239" cy="2186940"/>
            <wp:effectExtent l="0" t="0" r="635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0819" cy="21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50B3" w14:textId="3C683ED2" w:rsidR="002A280B" w:rsidRDefault="002A280B" w:rsidP="00111270">
      <w:pPr>
        <w:pStyle w:val="ListParagraph"/>
        <w:ind w:left="1080"/>
      </w:pPr>
    </w:p>
    <w:p w14:paraId="063EC360" w14:textId="77777777" w:rsidR="006C45DF" w:rsidRDefault="006C45DF" w:rsidP="00111270">
      <w:pPr>
        <w:pStyle w:val="ListParagraph"/>
        <w:ind w:left="1080"/>
      </w:pPr>
    </w:p>
    <w:p w14:paraId="0253C9BF" w14:textId="0FB08F98" w:rsidR="006409BE" w:rsidRPr="00F32133" w:rsidRDefault="00680A21" w:rsidP="006409BE">
      <w:pPr>
        <w:pStyle w:val="ListParagraph"/>
        <w:numPr>
          <w:ilvl w:val="1"/>
          <w:numId w:val="1"/>
        </w:numPr>
        <w:rPr>
          <w:b/>
          <w:bCs/>
        </w:rPr>
      </w:pPr>
      <w:r w:rsidRPr="00F32133">
        <w:rPr>
          <w:b/>
          <w:bCs/>
        </w:rPr>
        <w:t>Crop</w:t>
      </w:r>
      <w:r w:rsidR="001645F8" w:rsidRPr="00F32133">
        <w:rPr>
          <w:b/>
          <w:bCs/>
        </w:rPr>
        <w:t xml:space="preserve"> and mask</w:t>
      </w:r>
      <w:r w:rsidRPr="00F32133">
        <w:rPr>
          <w:b/>
          <w:bCs/>
        </w:rPr>
        <w:t xml:space="preserve"> tumor/tissue</w:t>
      </w:r>
      <w:r w:rsidR="001645F8" w:rsidRPr="00F32133">
        <w:rPr>
          <w:b/>
          <w:bCs/>
        </w:rPr>
        <w:t xml:space="preserve"> </w:t>
      </w:r>
      <w:r w:rsidR="00CC5EC9" w:rsidRPr="00F32133">
        <w:rPr>
          <w:b/>
          <w:bCs/>
        </w:rPr>
        <w:t>on</w:t>
      </w:r>
      <w:r w:rsidR="001645F8" w:rsidRPr="00F32133">
        <w:rPr>
          <w:b/>
          <w:bCs/>
        </w:rPr>
        <w:t xml:space="preserve"> images</w:t>
      </w:r>
    </w:p>
    <w:p w14:paraId="038180A8" w14:textId="0988B361" w:rsidR="00BD2BA2" w:rsidRDefault="00BD2BA2" w:rsidP="00BD2BA2">
      <w:pPr>
        <w:pStyle w:val="ListParagraph"/>
        <w:ind w:left="1080"/>
      </w:pPr>
    </w:p>
    <w:p w14:paraId="67A34E4B" w14:textId="23C11515" w:rsidR="0057662B" w:rsidRDefault="00020CB5" w:rsidP="006C45DF">
      <w:pPr>
        <w:pStyle w:val="ListParagraph"/>
        <w:ind w:left="1080"/>
      </w:pPr>
      <w:r>
        <w:t xml:space="preserve">There have two entries to start </w:t>
      </w:r>
      <w:r w:rsidR="001C1556">
        <w:t xml:space="preserve">image </w:t>
      </w:r>
      <w:r>
        <w:t>cropping/tumor masking/tissue masking.</w:t>
      </w:r>
    </w:p>
    <w:p w14:paraId="21361425" w14:textId="7DEB7465" w:rsidR="00441F24" w:rsidRDefault="00441F24" w:rsidP="00BD2BA2">
      <w:pPr>
        <w:pStyle w:val="ListParagraph"/>
        <w:ind w:left="1080"/>
      </w:pPr>
      <w:r>
        <w:t>The first way is in case detail page, clicking the button will start to mask:</w:t>
      </w:r>
    </w:p>
    <w:p w14:paraId="4CDD4ACA" w14:textId="77777777" w:rsidR="00721ED1" w:rsidRDefault="00721ED1" w:rsidP="00BD2BA2">
      <w:pPr>
        <w:pStyle w:val="ListParagraph"/>
        <w:ind w:left="1080"/>
      </w:pPr>
    </w:p>
    <w:p w14:paraId="5C19E885" w14:textId="350C1876" w:rsidR="00441F24" w:rsidRDefault="00441F24" w:rsidP="00152F82">
      <w:pPr>
        <w:pStyle w:val="ListParagraph"/>
        <w:ind w:left="1080"/>
      </w:pPr>
      <w:r w:rsidRPr="00441F24">
        <w:rPr>
          <w:noProof/>
        </w:rPr>
        <w:drawing>
          <wp:inline distT="0" distB="0" distL="0" distR="0" wp14:anchorId="506BC3DD" wp14:editId="718922E1">
            <wp:extent cx="3363737" cy="2699294"/>
            <wp:effectExtent l="0" t="0" r="1905" b="6350"/>
            <wp:docPr id="13" name="Picture 1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PowerPoint&#10;&#10;Description automatically generated"/>
                    <pic:cNvPicPr/>
                  </pic:nvPicPr>
                  <pic:blipFill rotWithShape="1">
                    <a:blip r:embed="rId19"/>
                    <a:srcRect t="15717" b="18952"/>
                    <a:stretch/>
                  </pic:blipFill>
                  <pic:spPr bwMode="auto">
                    <a:xfrm>
                      <a:off x="0" y="0"/>
                      <a:ext cx="3374326" cy="270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CF337" w14:textId="77777777" w:rsidR="00721ED1" w:rsidRDefault="00721ED1" w:rsidP="00721ED1"/>
    <w:p w14:paraId="497E63D4" w14:textId="58CF83EC" w:rsidR="00152F82" w:rsidRDefault="00152F82" w:rsidP="0033302E">
      <w:pPr>
        <w:pStyle w:val="ListParagraph"/>
        <w:ind w:left="1080"/>
      </w:pPr>
      <w:r>
        <w:t>Or</w:t>
      </w:r>
      <w:r w:rsidR="0035373E">
        <w:t xml:space="preserve"> you could click the “</w:t>
      </w:r>
      <w:r w:rsidR="00026FCF">
        <w:t>M</w:t>
      </w:r>
      <w:r w:rsidR="0035373E">
        <w:t xml:space="preserve">asking” button after </w:t>
      </w:r>
      <w:r>
        <w:t xml:space="preserve">a </w:t>
      </w:r>
      <w:r w:rsidR="0035373E">
        <w:t>dataset name</w:t>
      </w:r>
      <w:r>
        <w:t xml:space="preserve"> to start labeling</w:t>
      </w:r>
      <w:r w:rsidR="0035373E">
        <w:t>:</w:t>
      </w:r>
    </w:p>
    <w:p w14:paraId="3ACFB4BC" w14:textId="77777777" w:rsidR="008E7EDA" w:rsidRDefault="008E7EDA" w:rsidP="0033302E">
      <w:pPr>
        <w:pStyle w:val="ListParagraph"/>
        <w:ind w:left="1080"/>
      </w:pPr>
    </w:p>
    <w:p w14:paraId="54F25BE6" w14:textId="4D5554EE" w:rsidR="0035373E" w:rsidRDefault="00152F82" w:rsidP="00BD2BA2">
      <w:pPr>
        <w:pStyle w:val="ListParagraph"/>
        <w:ind w:left="1080"/>
      </w:pPr>
      <w:r w:rsidRPr="00152F82">
        <w:rPr>
          <w:noProof/>
        </w:rPr>
        <w:drawing>
          <wp:inline distT="0" distB="0" distL="0" distR="0" wp14:anchorId="4693D8D6" wp14:editId="1A696B27">
            <wp:extent cx="3840834" cy="1484630"/>
            <wp:effectExtent l="0" t="0" r="0" b="127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4182" cy="148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16FC" w14:textId="6AD5F4D8" w:rsidR="008E7EDA" w:rsidRDefault="008E7EDA" w:rsidP="00BD2BA2">
      <w:pPr>
        <w:pStyle w:val="ListParagraph"/>
        <w:ind w:left="1080"/>
      </w:pPr>
    </w:p>
    <w:p w14:paraId="2D1EF4E3" w14:textId="3B1C4C22" w:rsidR="008E7EDA" w:rsidRDefault="008E7EDA" w:rsidP="00BD2BA2">
      <w:pPr>
        <w:pStyle w:val="ListParagraph"/>
        <w:ind w:left="1080"/>
      </w:pPr>
      <w:r>
        <w:t>By clicking “Masking” button, you will start from the first unlabeled applicable images in the masking sequence.</w:t>
      </w:r>
    </w:p>
    <w:p w14:paraId="0D3FFCE7" w14:textId="77777777" w:rsidR="008E7EDA" w:rsidRDefault="008E7EDA" w:rsidP="00BD2BA2">
      <w:pPr>
        <w:pStyle w:val="ListParagraph"/>
        <w:ind w:left="1080"/>
      </w:pPr>
    </w:p>
    <w:p w14:paraId="5852A942" w14:textId="11BC2EFF" w:rsidR="003937B8" w:rsidRDefault="00185FFD" w:rsidP="00BD2BA2">
      <w:pPr>
        <w:pStyle w:val="ListParagraph"/>
        <w:ind w:left="1080"/>
      </w:pPr>
      <w:r>
        <w:t>To crop an image,</w:t>
      </w:r>
      <w:r w:rsidR="004E4670">
        <w:t xml:space="preserve"> click “Cropping”</w:t>
      </w:r>
      <w:r>
        <w:t xml:space="preserve"> </w:t>
      </w:r>
      <w:r w:rsidR="004E4670">
        <w:sym w:font="Wingdings" w:char="F0E0"/>
      </w:r>
      <w:r w:rsidR="004E4670">
        <w:t xml:space="preserve"> </w:t>
      </w:r>
      <w:r>
        <w:t>“Start Crop”</w:t>
      </w:r>
      <w:r w:rsidR="004E4670">
        <w:t>,</w:t>
      </w:r>
      <w:r>
        <w:t xml:space="preserve"> then dragging your mouse</w:t>
      </w:r>
      <w:r w:rsidR="009653A1">
        <w:t xml:space="preserve"> with left button down</w:t>
      </w:r>
      <w:r>
        <w:t xml:space="preserve"> from the top-left to right-bottom of the image to select desired region: </w:t>
      </w:r>
    </w:p>
    <w:p w14:paraId="48362852" w14:textId="77777777" w:rsidR="00831F89" w:rsidRDefault="00831F89" w:rsidP="00BD2BA2">
      <w:pPr>
        <w:pStyle w:val="ListParagraph"/>
        <w:ind w:left="1080"/>
      </w:pPr>
    </w:p>
    <w:p w14:paraId="3F7DF1EB" w14:textId="2824D389" w:rsidR="00185FFD" w:rsidRDefault="00361602" w:rsidP="00BD2BA2">
      <w:pPr>
        <w:pStyle w:val="ListParagraph"/>
        <w:ind w:left="1080"/>
      </w:pPr>
      <w:r w:rsidRPr="00361602">
        <w:rPr>
          <w:noProof/>
        </w:rPr>
        <w:lastRenderedPageBreak/>
        <w:drawing>
          <wp:inline distT="0" distB="0" distL="0" distR="0" wp14:anchorId="55BC74E9" wp14:editId="1F3EC586">
            <wp:extent cx="2680827" cy="22860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l="5632" t="3137" r="6765" b="2529"/>
                    <a:stretch/>
                  </pic:blipFill>
                  <pic:spPr bwMode="auto">
                    <a:xfrm>
                      <a:off x="0" y="0"/>
                      <a:ext cx="2693415" cy="229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8322" w14:textId="77777777" w:rsidR="00CE1684" w:rsidRDefault="00CE1684" w:rsidP="007057D4">
      <w:pPr>
        <w:pStyle w:val="ListParagraph"/>
        <w:ind w:left="1080"/>
      </w:pPr>
    </w:p>
    <w:p w14:paraId="60EA1788" w14:textId="37347B47" w:rsidR="006409BE" w:rsidRDefault="007133C2" w:rsidP="007057D4">
      <w:pPr>
        <w:pStyle w:val="ListParagraph"/>
        <w:ind w:left="1080"/>
      </w:pPr>
      <w:r>
        <w:t xml:space="preserve">To mask tumor, </w:t>
      </w:r>
      <w:r w:rsidR="009653A1">
        <w:t xml:space="preserve">click “Tumor” </w:t>
      </w:r>
      <w:r w:rsidR="009653A1">
        <w:sym w:font="Wingdings" w:char="F0E0"/>
      </w:r>
      <w:r w:rsidR="009653A1">
        <w:t xml:space="preserve"> “Start Draw”, then dragging your mouse with left button down to outline the tumor area.</w:t>
      </w:r>
    </w:p>
    <w:p w14:paraId="44DDD810" w14:textId="35A3CFFB" w:rsidR="009653A1" w:rsidRDefault="009653A1" w:rsidP="007057D4">
      <w:pPr>
        <w:pStyle w:val="ListParagraph"/>
        <w:ind w:left="1080"/>
      </w:pPr>
      <w:r w:rsidRPr="009653A1">
        <w:rPr>
          <w:noProof/>
        </w:rPr>
        <w:drawing>
          <wp:inline distT="0" distB="0" distL="0" distR="0" wp14:anchorId="4A970635" wp14:editId="1B1FFFC4">
            <wp:extent cx="3007110" cy="2583030"/>
            <wp:effectExtent l="0" t="0" r="3175" b="0"/>
            <wp:docPr id="18" name="Picture 1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7414" cy="259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987D" w14:textId="1E63FF3E" w:rsidR="00051F1C" w:rsidRPr="00AC6721" w:rsidRDefault="00051F1C" w:rsidP="007057D4">
      <w:pPr>
        <w:pStyle w:val="ListParagraph"/>
        <w:ind w:left="1080"/>
        <w:rPr>
          <w:b/>
          <w:bCs/>
          <w:i/>
          <w:iCs/>
        </w:rPr>
      </w:pPr>
      <w:r w:rsidRPr="00AC6721">
        <w:rPr>
          <w:b/>
          <w:bCs/>
          <w:i/>
          <w:iCs/>
        </w:rPr>
        <w:t>While masking, please keep stroke</w:t>
      </w:r>
      <w:r w:rsidR="00C626C2" w:rsidRPr="00AC6721">
        <w:rPr>
          <w:b/>
          <w:bCs/>
          <w:i/>
          <w:iCs/>
        </w:rPr>
        <w:t>s clockwise.</w:t>
      </w:r>
    </w:p>
    <w:p w14:paraId="7D43B620" w14:textId="29AEEA34" w:rsidR="009D1364" w:rsidRDefault="009D1364" w:rsidP="007057D4">
      <w:pPr>
        <w:pStyle w:val="ListParagraph"/>
        <w:ind w:left="1080"/>
      </w:pPr>
    </w:p>
    <w:p w14:paraId="365B9B0B" w14:textId="63CF0CED" w:rsidR="009D1364" w:rsidRDefault="00385C09" w:rsidP="007057D4">
      <w:pPr>
        <w:pStyle w:val="ListParagraph"/>
        <w:ind w:left="1080"/>
      </w:pPr>
      <w:r>
        <w:t xml:space="preserve">To </w:t>
      </w:r>
      <w:r w:rsidR="00A52E84">
        <w:t xml:space="preserve">mask tissue, click “Tissue” </w:t>
      </w:r>
      <w:r w:rsidR="00A52E84">
        <w:sym w:font="Wingdings" w:char="F0E0"/>
      </w:r>
      <w:r w:rsidR="00A52E84">
        <w:t xml:space="preserve"> “First” or “Second/Third/Fourth”, then dragging your mouse with left button down from left to right horizontally to segment the image:</w:t>
      </w:r>
    </w:p>
    <w:p w14:paraId="24F9F807" w14:textId="603A62D2" w:rsidR="00385C09" w:rsidRDefault="00385C09" w:rsidP="007057D4">
      <w:pPr>
        <w:pStyle w:val="ListParagraph"/>
        <w:ind w:left="1080"/>
      </w:pPr>
      <w:r w:rsidRPr="00385C09">
        <w:rPr>
          <w:noProof/>
        </w:rPr>
        <w:lastRenderedPageBreak/>
        <w:drawing>
          <wp:inline distT="0" distB="0" distL="0" distR="0" wp14:anchorId="46DA5ACA" wp14:editId="7447D341">
            <wp:extent cx="4510428" cy="3389568"/>
            <wp:effectExtent l="0" t="0" r="0" b="1905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3859" cy="339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F2F2" w14:textId="221946CD" w:rsidR="00704233" w:rsidRDefault="00704233" w:rsidP="007057D4">
      <w:pPr>
        <w:pStyle w:val="ListParagraph"/>
        <w:ind w:left="1080"/>
      </w:pPr>
      <w:r>
        <w:t>Be sure to drag from left to right always.</w:t>
      </w:r>
    </w:p>
    <w:p w14:paraId="3EBDE32A" w14:textId="15C0A10C" w:rsidR="00F4094B" w:rsidRDefault="00F4094B" w:rsidP="007057D4">
      <w:pPr>
        <w:pStyle w:val="ListParagraph"/>
        <w:ind w:left="1080"/>
      </w:pPr>
    </w:p>
    <w:p w14:paraId="19EEF439" w14:textId="31040433" w:rsidR="00F4094B" w:rsidRDefault="003D7442" w:rsidP="007057D4">
      <w:pPr>
        <w:pStyle w:val="ListParagraph"/>
        <w:ind w:left="1080"/>
      </w:pPr>
      <w:r>
        <w:t>You can click “Save” button to save your label, then click “Next” to continue with next images in the masking sequence</w:t>
      </w:r>
      <w:r w:rsidR="00F62364">
        <w:t xml:space="preserve">, </w:t>
      </w:r>
      <w:r w:rsidR="002D3941">
        <w:t>or</w:t>
      </w:r>
      <w:r w:rsidR="00F62364">
        <w:t xml:space="preserve"> just</w:t>
      </w:r>
      <w:r w:rsidR="00152FAE">
        <w:t xml:space="preserve"> simply</w:t>
      </w:r>
      <w:r w:rsidR="00F62364">
        <w:t xml:space="preserve"> click “Save &amp; Next” to do two steps </w:t>
      </w:r>
      <w:r w:rsidR="008F7CC6">
        <w:t>in one click</w:t>
      </w:r>
      <w:r>
        <w:t>.</w:t>
      </w:r>
    </w:p>
    <w:p w14:paraId="5688EDBB" w14:textId="2F6B44D0" w:rsidR="006409BE" w:rsidRDefault="006409BE" w:rsidP="006409BE"/>
    <w:p w14:paraId="413BA09A" w14:textId="77777777" w:rsidR="00BC422E" w:rsidRDefault="00BC422E" w:rsidP="006409BE"/>
    <w:p w14:paraId="3459A225" w14:textId="109CE4BC" w:rsidR="006409BE" w:rsidRPr="009F6BFB" w:rsidRDefault="006409BE" w:rsidP="006409B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F6BFB">
        <w:rPr>
          <w:b/>
          <w:bCs/>
          <w:sz w:val="28"/>
          <w:szCs w:val="28"/>
        </w:rPr>
        <w:t>Export dataset</w:t>
      </w:r>
    </w:p>
    <w:p w14:paraId="6DFFC142" w14:textId="53493986" w:rsidR="00330CFE" w:rsidRDefault="00330CFE" w:rsidP="00330CFE"/>
    <w:p w14:paraId="3B30AA1D" w14:textId="14EFF877" w:rsidR="00501DA5" w:rsidRDefault="00501DA5" w:rsidP="00330CFE">
      <w:r>
        <w:t xml:space="preserve">Select cases (or select all) you want to export </w:t>
      </w:r>
      <w:r>
        <w:sym w:font="Wingdings" w:char="F0E0"/>
      </w:r>
      <w:r>
        <w:t xml:space="preserve"> Choose “Export your labels” or “Export all labels” in action drop-list </w:t>
      </w:r>
      <w:r>
        <w:sym w:font="Wingdings" w:char="F0E0"/>
      </w:r>
      <w:r>
        <w:t xml:space="preserve"> Click “Go” to download</w:t>
      </w:r>
    </w:p>
    <w:p w14:paraId="551BA4C0" w14:textId="77777777" w:rsidR="00A6123E" w:rsidRDefault="00A6123E" w:rsidP="00330CFE"/>
    <w:p w14:paraId="171A2DAF" w14:textId="7FE83DCB" w:rsidR="00330CFE" w:rsidRDefault="00501DA5" w:rsidP="00501DA5">
      <w:pPr>
        <w:jc w:val="center"/>
      </w:pPr>
      <w:r w:rsidRPr="00501DA5">
        <w:rPr>
          <w:noProof/>
        </w:rPr>
        <w:drawing>
          <wp:inline distT="0" distB="0" distL="0" distR="0" wp14:anchorId="73327541" wp14:editId="51660E8E">
            <wp:extent cx="3364706" cy="1750294"/>
            <wp:effectExtent l="0" t="0" r="1270" b="254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0390" cy="175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9B52" w14:textId="546D1A95" w:rsidR="00B45A5E" w:rsidRDefault="00B45A5E" w:rsidP="00B45A5E"/>
    <w:p w14:paraId="78A1B518" w14:textId="1483641C" w:rsidR="000F370E" w:rsidRDefault="000F370E" w:rsidP="00B45A5E">
      <w:r>
        <w:t>“Export your labels” will export labels created by your account. “Export all labels” will export labels created by all users (includes your labels).</w:t>
      </w:r>
    </w:p>
    <w:sectPr w:rsidR="000F370E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8FD3A" w14:textId="77777777" w:rsidR="002B47A4" w:rsidRDefault="002B47A4" w:rsidP="00EE4DB8">
      <w:r>
        <w:separator/>
      </w:r>
    </w:p>
  </w:endnote>
  <w:endnote w:type="continuationSeparator" w:id="0">
    <w:p w14:paraId="1DBF6F8C" w14:textId="77777777" w:rsidR="002B47A4" w:rsidRDefault="002B47A4" w:rsidP="00EE4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39A72" w14:textId="77777777" w:rsidR="002B47A4" w:rsidRDefault="002B47A4" w:rsidP="00EE4DB8">
      <w:r>
        <w:separator/>
      </w:r>
    </w:p>
  </w:footnote>
  <w:footnote w:type="continuationSeparator" w:id="0">
    <w:p w14:paraId="3507BD2C" w14:textId="77777777" w:rsidR="002B47A4" w:rsidRDefault="002B47A4" w:rsidP="00EE4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5769A" w14:textId="2F867CF5" w:rsidR="00EE4DB8" w:rsidRDefault="00EE4DB8" w:rsidP="00EE4DB8">
    <w:pPr>
      <w:pStyle w:val="Header"/>
      <w:tabs>
        <w:tab w:val="clear" w:pos="4680"/>
      </w:tabs>
    </w:pPr>
    <w:r>
      <w:t>MIDA labeling system</w:t>
    </w:r>
    <w:r>
      <w:tab/>
      <w:t>MIDA Lab – 2022/02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E1687"/>
    <w:multiLevelType w:val="hybridMultilevel"/>
    <w:tmpl w:val="82207964"/>
    <w:lvl w:ilvl="0" w:tplc="04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DB8"/>
    <w:rsid w:val="00013710"/>
    <w:rsid w:val="00020CB5"/>
    <w:rsid w:val="00026FCF"/>
    <w:rsid w:val="00047A72"/>
    <w:rsid w:val="00051F1C"/>
    <w:rsid w:val="000566F5"/>
    <w:rsid w:val="0006754D"/>
    <w:rsid w:val="000879D8"/>
    <w:rsid w:val="000915D1"/>
    <w:rsid w:val="000A357D"/>
    <w:rsid w:val="000A57E0"/>
    <w:rsid w:val="000A700D"/>
    <w:rsid w:val="000B7BB1"/>
    <w:rsid w:val="000F370E"/>
    <w:rsid w:val="00111270"/>
    <w:rsid w:val="00126B0A"/>
    <w:rsid w:val="00132800"/>
    <w:rsid w:val="00152F82"/>
    <w:rsid w:val="00152FAE"/>
    <w:rsid w:val="001645F8"/>
    <w:rsid w:val="0018543A"/>
    <w:rsid w:val="00185FFD"/>
    <w:rsid w:val="00195092"/>
    <w:rsid w:val="001C1556"/>
    <w:rsid w:val="001C5E71"/>
    <w:rsid w:val="001F6915"/>
    <w:rsid w:val="002168BF"/>
    <w:rsid w:val="00282219"/>
    <w:rsid w:val="002A280B"/>
    <w:rsid w:val="002B2A37"/>
    <w:rsid w:val="002B47A4"/>
    <w:rsid w:val="002C4DBC"/>
    <w:rsid w:val="002D0A1E"/>
    <w:rsid w:val="002D3941"/>
    <w:rsid w:val="002E1538"/>
    <w:rsid w:val="00300761"/>
    <w:rsid w:val="00313906"/>
    <w:rsid w:val="00314C2F"/>
    <w:rsid w:val="003242CC"/>
    <w:rsid w:val="00330CFE"/>
    <w:rsid w:val="0033302E"/>
    <w:rsid w:val="0035373E"/>
    <w:rsid w:val="00361602"/>
    <w:rsid w:val="00380972"/>
    <w:rsid w:val="00385C09"/>
    <w:rsid w:val="00391684"/>
    <w:rsid w:val="003937B8"/>
    <w:rsid w:val="003D7442"/>
    <w:rsid w:val="003F30F9"/>
    <w:rsid w:val="0043061B"/>
    <w:rsid w:val="00441F24"/>
    <w:rsid w:val="00454615"/>
    <w:rsid w:val="004921D0"/>
    <w:rsid w:val="004968FE"/>
    <w:rsid w:val="004C47AC"/>
    <w:rsid w:val="004E1FF4"/>
    <w:rsid w:val="004E4670"/>
    <w:rsid w:val="004F6850"/>
    <w:rsid w:val="00501DA5"/>
    <w:rsid w:val="00504D3B"/>
    <w:rsid w:val="00521DD2"/>
    <w:rsid w:val="005542AD"/>
    <w:rsid w:val="0057662B"/>
    <w:rsid w:val="005824AD"/>
    <w:rsid w:val="005A3011"/>
    <w:rsid w:val="005B0AEE"/>
    <w:rsid w:val="005D0C74"/>
    <w:rsid w:val="005F22BD"/>
    <w:rsid w:val="00613A7C"/>
    <w:rsid w:val="00620055"/>
    <w:rsid w:val="0062058D"/>
    <w:rsid w:val="0063062B"/>
    <w:rsid w:val="006409BE"/>
    <w:rsid w:val="00654D4B"/>
    <w:rsid w:val="00680A21"/>
    <w:rsid w:val="006B0A74"/>
    <w:rsid w:val="006B476A"/>
    <w:rsid w:val="006C45DF"/>
    <w:rsid w:val="00704233"/>
    <w:rsid w:val="007057D4"/>
    <w:rsid w:val="007133C2"/>
    <w:rsid w:val="0071622E"/>
    <w:rsid w:val="00721ED1"/>
    <w:rsid w:val="0072480F"/>
    <w:rsid w:val="0073472D"/>
    <w:rsid w:val="007612C5"/>
    <w:rsid w:val="00775149"/>
    <w:rsid w:val="0079161C"/>
    <w:rsid w:val="007B1FAE"/>
    <w:rsid w:val="00810368"/>
    <w:rsid w:val="00831F89"/>
    <w:rsid w:val="00852FEA"/>
    <w:rsid w:val="0087641D"/>
    <w:rsid w:val="00894B8E"/>
    <w:rsid w:val="008A7398"/>
    <w:rsid w:val="008C31ED"/>
    <w:rsid w:val="008D65DD"/>
    <w:rsid w:val="008E768B"/>
    <w:rsid w:val="008E7EDA"/>
    <w:rsid w:val="008F2ABF"/>
    <w:rsid w:val="008F4855"/>
    <w:rsid w:val="008F7CC6"/>
    <w:rsid w:val="00901A16"/>
    <w:rsid w:val="00920C66"/>
    <w:rsid w:val="00930C1E"/>
    <w:rsid w:val="00954DBA"/>
    <w:rsid w:val="009653A1"/>
    <w:rsid w:val="00971C2A"/>
    <w:rsid w:val="0097260B"/>
    <w:rsid w:val="009753F9"/>
    <w:rsid w:val="00992DF0"/>
    <w:rsid w:val="00995367"/>
    <w:rsid w:val="009C32E5"/>
    <w:rsid w:val="009C416D"/>
    <w:rsid w:val="009D1364"/>
    <w:rsid w:val="009F2CF7"/>
    <w:rsid w:val="009F6BFB"/>
    <w:rsid w:val="00A0748C"/>
    <w:rsid w:val="00A52E84"/>
    <w:rsid w:val="00A5620A"/>
    <w:rsid w:val="00A6123E"/>
    <w:rsid w:val="00A92A23"/>
    <w:rsid w:val="00AB0EB9"/>
    <w:rsid w:val="00AC6721"/>
    <w:rsid w:val="00B04CC1"/>
    <w:rsid w:val="00B4108D"/>
    <w:rsid w:val="00B45A5E"/>
    <w:rsid w:val="00B70706"/>
    <w:rsid w:val="00B75CD2"/>
    <w:rsid w:val="00BC422E"/>
    <w:rsid w:val="00BD2BA2"/>
    <w:rsid w:val="00BE74CC"/>
    <w:rsid w:val="00C079F9"/>
    <w:rsid w:val="00C626C2"/>
    <w:rsid w:val="00C811C6"/>
    <w:rsid w:val="00C83471"/>
    <w:rsid w:val="00CC0E1E"/>
    <w:rsid w:val="00CC5EC9"/>
    <w:rsid w:val="00CE1684"/>
    <w:rsid w:val="00CF2802"/>
    <w:rsid w:val="00D107CF"/>
    <w:rsid w:val="00D52EB5"/>
    <w:rsid w:val="00D90064"/>
    <w:rsid w:val="00DB3D59"/>
    <w:rsid w:val="00DB6350"/>
    <w:rsid w:val="00DF63B6"/>
    <w:rsid w:val="00E004C5"/>
    <w:rsid w:val="00E0381C"/>
    <w:rsid w:val="00E30D1C"/>
    <w:rsid w:val="00EB6415"/>
    <w:rsid w:val="00EE4DB8"/>
    <w:rsid w:val="00EE52BF"/>
    <w:rsid w:val="00EF0BE7"/>
    <w:rsid w:val="00F00A08"/>
    <w:rsid w:val="00F10A0D"/>
    <w:rsid w:val="00F32133"/>
    <w:rsid w:val="00F4094B"/>
    <w:rsid w:val="00F62364"/>
    <w:rsid w:val="00F641F2"/>
    <w:rsid w:val="00FC0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44A3C"/>
  <w15:chartTrackingRefBased/>
  <w15:docId w15:val="{534B4747-72C2-1E4C-8BA7-67E977B56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4DB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4DB8"/>
  </w:style>
  <w:style w:type="paragraph" w:styleId="Footer">
    <w:name w:val="footer"/>
    <w:basedOn w:val="Normal"/>
    <w:link w:val="FooterChar"/>
    <w:uiPriority w:val="99"/>
    <w:unhideWhenUsed/>
    <w:rsid w:val="00EE4DB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4DB8"/>
  </w:style>
  <w:style w:type="paragraph" w:styleId="Title">
    <w:name w:val="Title"/>
    <w:basedOn w:val="Normal"/>
    <w:next w:val="Normal"/>
    <w:link w:val="TitleChar"/>
    <w:uiPriority w:val="10"/>
    <w:qFormat/>
    <w:rsid w:val="005824AD"/>
    <w:pPr>
      <w:pBdr>
        <w:bottom w:val="single" w:sz="8" w:space="4" w:color="4472C4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24AD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4968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8</Pages>
  <Words>639</Words>
  <Characters>3643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Shoukun (sun5322@vandals.uidaho.edu)</dc:creator>
  <cp:keywords/>
  <dc:description/>
  <cp:lastModifiedBy>Sun, Shoukun (sun5322@vandals.uidaho.edu)</cp:lastModifiedBy>
  <cp:revision>146</cp:revision>
  <dcterms:created xsi:type="dcterms:W3CDTF">2022-02-02T10:06:00Z</dcterms:created>
  <dcterms:modified xsi:type="dcterms:W3CDTF">2022-02-02T22:11:00Z</dcterms:modified>
</cp:coreProperties>
</file>